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4C" w:rsidRDefault="009F2D4C" w:rsidP="009F2D4C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湖南工商大学</w:t>
      </w:r>
      <w:r>
        <w:rPr>
          <w:rFonts w:ascii="宋体" w:eastAsia="宋体" w:hAnsi="宋体" w:hint="eastAsia"/>
          <w:b/>
          <w:bCs/>
          <w:sz w:val="36"/>
          <w:szCs w:val="36"/>
        </w:rPr>
        <w:t>工</w:t>
      </w:r>
      <w:r>
        <w:rPr>
          <w:rFonts w:ascii="宋体" w:eastAsia="宋体" w:hAnsi="宋体"/>
          <w:b/>
          <w:bCs/>
          <w:sz w:val="36"/>
          <w:szCs w:val="36"/>
        </w:rPr>
        <w:t>商管理</w:t>
      </w:r>
      <w:r>
        <w:rPr>
          <w:rFonts w:ascii="宋体" w:eastAsia="宋体" w:hAnsi="宋体" w:hint="eastAsia"/>
          <w:b/>
          <w:bCs/>
          <w:sz w:val="36"/>
          <w:szCs w:val="36"/>
        </w:rPr>
        <w:t>学院</w:t>
      </w:r>
    </w:p>
    <w:p w:rsidR="009F2D4C" w:rsidRDefault="009F2D4C" w:rsidP="009F2D4C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2022年研究生复试疫情防控工作应急预案</w:t>
      </w:r>
    </w:p>
    <w:p w:rsidR="009F2D4C" w:rsidRDefault="009F2D4C" w:rsidP="009F2D4C">
      <w:pPr>
        <w:shd w:val="clear" w:color="auto" w:fill="FFFFFF"/>
        <w:spacing w:line="5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科学、规范、有效地应对可能复发的新型冠状病毒疫情，保障教职工的生命安全，确保我院2022年研究生复试工作顺利开展，按照以人为本、安全第一、预防为主的原则，依据上级有关文件精神和要求，结合我院实际情况制定本预案。</w:t>
      </w:r>
    </w:p>
    <w:p w:rsidR="009F2D4C" w:rsidRDefault="009F2D4C" w:rsidP="009F2D4C">
      <w:pPr>
        <w:shd w:val="clear" w:color="auto" w:fill="FFFFFF"/>
        <w:spacing w:line="580" w:lineRule="exact"/>
        <w:ind w:firstLine="56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一、成立疫情防控应急工作小组</w:t>
      </w:r>
    </w:p>
    <w:p w:rsidR="009F2D4C" w:rsidRDefault="009F2D4C" w:rsidP="009F2D4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  长：</w:t>
      </w:r>
      <w:r>
        <w:rPr>
          <w:rFonts w:ascii="仿宋" w:eastAsia="仿宋" w:hAnsi="仿宋" w:hint="eastAsia"/>
          <w:sz w:val="28"/>
          <w:szCs w:val="28"/>
        </w:rPr>
        <w:t>黄福</w:t>
      </w:r>
      <w:r>
        <w:rPr>
          <w:rFonts w:ascii="仿宋" w:eastAsia="仿宋" w:hAnsi="仿宋"/>
          <w:sz w:val="28"/>
          <w:szCs w:val="28"/>
        </w:rPr>
        <w:t>华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9F2D4C" w:rsidRDefault="009F2D4C" w:rsidP="009F2D4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副组长：李</w:t>
      </w:r>
      <w:proofErr w:type="gramStart"/>
      <w:r>
        <w:rPr>
          <w:rFonts w:ascii="仿宋" w:eastAsia="仿宋" w:hAnsi="仿宋"/>
          <w:sz w:val="28"/>
          <w:szCs w:val="28"/>
        </w:rPr>
        <w:t>坚</w:t>
      </w:r>
      <w:proofErr w:type="gramEnd"/>
      <w:r>
        <w:rPr>
          <w:rFonts w:ascii="仿宋" w:eastAsia="仿宋" w:hAnsi="仿宋"/>
          <w:sz w:val="28"/>
          <w:szCs w:val="28"/>
        </w:rPr>
        <w:t>飞</w:t>
      </w:r>
    </w:p>
    <w:p w:rsidR="009F2D4C" w:rsidRDefault="009F2D4C" w:rsidP="009F2D4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  员：</w:t>
      </w:r>
      <w:r>
        <w:rPr>
          <w:rFonts w:ascii="仿宋" w:eastAsia="仿宋" w:hAnsi="仿宋" w:hint="eastAsia"/>
          <w:sz w:val="28"/>
          <w:szCs w:val="28"/>
        </w:rPr>
        <w:t>詹</w:t>
      </w:r>
      <w:r>
        <w:rPr>
          <w:rFonts w:ascii="仿宋" w:eastAsia="仿宋" w:hAnsi="仿宋"/>
          <w:sz w:val="28"/>
          <w:szCs w:val="28"/>
        </w:rPr>
        <w:t>志方、</w:t>
      </w:r>
      <w:r>
        <w:rPr>
          <w:rFonts w:ascii="仿宋" w:eastAsia="仿宋" w:hAnsi="仿宋" w:hint="eastAsia"/>
          <w:sz w:val="28"/>
          <w:szCs w:val="28"/>
        </w:rPr>
        <w:t>刘</w:t>
      </w:r>
      <w:r>
        <w:rPr>
          <w:rFonts w:ascii="仿宋" w:eastAsia="仿宋" w:hAnsi="仿宋"/>
          <w:sz w:val="28"/>
          <w:szCs w:val="28"/>
        </w:rPr>
        <w:t>海</w:t>
      </w:r>
      <w:r>
        <w:rPr>
          <w:rFonts w:ascii="仿宋" w:eastAsia="仿宋" w:hAnsi="仿宋" w:hint="eastAsia"/>
          <w:sz w:val="28"/>
          <w:szCs w:val="28"/>
        </w:rPr>
        <w:t>运</w:t>
      </w:r>
      <w:r>
        <w:rPr>
          <w:rFonts w:ascii="仿宋" w:eastAsia="仿宋" w:hAnsi="仿宋"/>
          <w:sz w:val="28"/>
          <w:szCs w:val="28"/>
        </w:rPr>
        <w:t>、朱桂</w:t>
      </w:r>
      <w:r>
        <w:rPr>
          <w:rFonts w:ascii="仿宋" w:eastAsia="仿宋" w:hAnsi="仿宋" w:hint="eastAsia"/>
          <w:sz w:val="28"/>
          <w:szCs w:val="28"/>
        </w:rPr>
        <w:t>菊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齐</w:t>
      </w:r>
      <w:r>
        <w:rPr>
          <w:rFonts w:ascii="仿宋" w:eastAsia="仿宋" w:hAnsi="仿宋"/>
          <w:sz w:val="28"/>
          <w:szCs w:val="28"/>
        </w:rPr>
        <w:t>冲、周</w:t>
      </w:r>
      <w:r>
        <w:rPr>
          <w:rFonts w:ascii="仿宋" w:eastAsia="仿宋" w:hAnsi="仿宋" w:hint="eastAsia"/>
          <w:sz w:val="28"/>
          <w:szCs w:val="28"/>
        </w:rPr>
        <w:t>芳笃</w:t>
      </w:r>
      <w:bookmarkStart w:id="0" w:name="_GoBack"/>
      <w:bookmarkEnd w:id="0"/>
    </w:p>
    <w:p w:rsidR="009F2D4C" w:rsidRDefault="009F2D4C" w:rsidP="009F2D4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疫情防控工作小组全面负责学院研究生复试期间疫情防控工作，拟定修改疫情防控工作预案。对学院的突发疫情事件进行决策，并上报学校疫情防控领导小组，及时掌握发展态势，配合学校疫情防控领导小组与专业救护人员的工作。</w:t>
      </w:r>
    </w:p>
    <w:p w:rsidR="009F2D4C" w:rsidRDefault="009F2D4C" w:rsidP="009F2D4C">
      <w:pPr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二、基本原则</w:t>
      </w:r>
    </w:p>
    <w:p w:rsidR="009F2D4C" w:rsidRDefault="009F2D4C" w:rsidP="009F2D4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以快速准确处置突发疫情为目标，统一指挥、分级负责，一旦发生疫情事件，能以最快的速度、最大的效能，有序实施防控，最大限度减少人员伤亡和财产损失，把疫情造成的影响降到最低。</w:t>
      </w:r>
    </w:p>
    <w:p w:rsidR="009F2D4C" w:rsidRDefault="009F2D4C" w:rsidP="009F2D4C">
      <w:pPr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三、突发疫情应急处置</w:t>
      </w:r>
    </w:p>
    <w:p w:rsidR="009F2D4C" w:rsidRDefault="009F2D4C" w:rsidP="009F2D4C">
      <w:pPr>
        <w:shd w:val="clear" w:color="auto" w:fill="FFFFFF"/>
        <w:spacing w:line="5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当发现疑似病例时，学院疫情防控应急工作小组间将第一时间启动学院应急预案，及时上报疫情发生的相关情况(包括时间、地点、人员、症状、人员数量等)努力按要求处置、解决有关问题，并配合学校和医护人员对疑似病例密切接触者进行彻底排查，对相关场所进行消毒。</w:t>
      </w:r>
    </w:p>
    <w:p w:rsidR="009F2D4C" w:rsidRDefault="009F2D4C" w:rsidP="009F2D4C">
      <w:pPr>
        <w:shd w:val="clear" w:color="auto" w:fill="FFFFFF"/>
        <w:spacing w:line="58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四、后续工作</w:t>
      </w:r>
    </w:p>
    <w:p w:rsidR="009F2D4C" w:rsidRDefault="009F2D4C" w:rsidP="009F2D4C">
      <w:pPr>
        <w:shd w:val="clear" w:color="auto" w:fill="FFFFFF"/>
        <w:spacing w:line="5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突发疫情处置结束，学院疫情防控应急工作小组将安排专人对后续事项进行跟踪处理，在做好自身防护的同时收集、整理应急处置工作的记录、方案、文件等资料，对应急处置过程和应急处置保障等工作进行总结和评估，提出改进意见和建议，并将总结评估报告报上级主管部门。</w:t>
      </w:r>
    </w:p>
    <w:p w:rsidR="009F2D4C" w:rsidRDefault="009F2D4C" w:rsidP="009F2D4C">
      <w:pPr>
        <w:rPr>
          <w:rFonts w:hint="eastAsia"/>
        </w:rPr>
      </w:pPr>
    </w:p>
    <w:p w:rsidR="00776B0E" w:rsidRPr="009F2D4C" w:rsidRDefault="00776B0E"/>
    <w:sectPr w:rsidR="00776B0E" w:rsidRPr="009F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4C"/>
    <w:rsid w:val="00776B0E"/>
    <w:rsid w:val="009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9BBA"/>
  <w15:chartTrackingRefBased/>
  <w15:docId w15:val="{37A0784F-DDA5-447C-97C3-5C313B8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562</Characters>
  <Application>Microsoft Office Word</Application>
  <DocSecurity>0</DocSecurity>
  <Lines>4</Lines>
  <Paragraphs>1</Paragraphs>
  <ScaleCrop>false</ScaleCrop>
  <Company>china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2022-04-06T08:01:00Z</dcterms:created>
  <dcterms:modified xsi:type="dcterms:W3CDTF">2022-04-06T08:05:00Z</dcterms:modified>
</cp:coreProperties>
</file>